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E55A5" w14:textId="42668DC8" w:rsidR="0031091C" w:rsidRPr="00D31C2D" w:rsidRDefault="00CE3552" w:rsidP="001B2D2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Część B SWZ </w:t>
      </w:r>
      <w:r w:rsidR="001B2D21" w:rsidRPr="00D31C2D">
        <w:rPr>
          <w:rFonts w:ascii="Times New Roman" w:hAnsi="Times New Roman" w:cs="Times New Roman"/>
          <w:b/>
          <w:sz w:val="26"/>
          <w:szCs w:val="26"/>
        </w:rPr>
        <w:t>O</w:t>
      </w:r>
      <w:r>
        <w:rPr>
          <w:rFonts w:ascii="Times New Roman" w:hAnsi="Times New Roman" w:cs="Times New Roman"/>
          <w:b/>
          <w:sz w:val="26"/>
          <w:szCs w:val="26"/>
        </w:rPr>
        <w:t>pis przedmiotu zamówienia dla Części 2</w:t>
      </w:r>
      <w:r w:rsidR="002F5924" w:rsidRPr="00D31C2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CB899F1" w14:textId="6A2D4879" w:rsidR="001B2D21" w:rsidRDefault="001B2D21" w:rsidP="00706935">
      <w:pPr>
        <w:tabs>
          <w:tab w:val="left" w:pos="396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4386">
        <w:rPr>
          <w:rFonts w:ascii="Times New Roman" w:hAnsi="Times New Roman" w:cs="Times New Roman"/>
          <w:b/>
          <w:sz w:val="28"/>
          <w:szCs w:val="28"/>
        </w:rPr>
        <w:t xml:space="preserve">Zakup </w:t>
      </w:r>
      <w:r w:rsidR="000057F8" w:rsidRPr="00674386">
        <w:rPr>
          <w:rFonts w:ascii="Times New Roman" w:hAnsi="Times New Roman" w:cs="Times New Roman"/>
          <w:b/>
          <w:sz w:val="28"/>
          <w:szCs w:val="28"/>
        </w:rPr>
        <w:t xml:space="preserve">samochodu </w:t>
      </w:r>
      <w:r w:rsidR="006E6346">
        <w:rPr>
          <w:rFonts w:ascii="Times New Roman" w:hAnsi="Times New Roman" w:cs="Times New Roman"/>
          <w:b/>
          <w:sz w:val="28"/>
          <w:szCs w:val="28"/>
        </w:rPr>
        <w:t>dostawczego o dopuszczalnej masie całkowitej ( DMC ) do 3,</w:t>
      </w:r>
      <w:r w:rsidR="00E1665A">
        <w:rPr>
          <w:rFonts w:ascii="Times New Roman" w:hAnsi="Times New Roman" w:cs="Times New Roman"/>
          <w:b/>
          <w:sz w:val="28"/>
          <w:szCs w:val="28"/>
        </w:rPr>
        <w:t>5</w:t>
      </w:r>
      <w:r w:rsidR="006E6346">
        <w:rPr>
          <w:rFonts w:ascii="Times New Roman" w:hAnsi="Times New Roman" w:cs="Times New Roman"/>
          <w:b/>
          <w:sz w:val="28"/>
          <w:szCs w:val="28"/>
        </w:rPr>
        <w:t xml:space="preserve"> t</w:t>
      </w:r>
      <w:r w:rsidR="000057F8" w:rsidRPr="00674386">
        <w:rPr>
          <w:rFonts w:ascii="Times New Roman" w:hAnsi="Times New Roman" w:cs="Times New Roman"/>
          <w:b/>
          <w:sz w:val="28"/>
          <w:szCs w:val="28"/>
        </w:rPr>
        <w:t xml:space="preserve"> na </w:t>
      </w:r>
      <w:r w:rsidR="00FF1028" w:rsidRPr="00674386">
        <w:rPr>
          <w:rFonts w:ascii="Times New Roman" w:hAnsi="Times New Roman" w:cs="Times New Roman"/>
          <w:b/>
          <w:sz w:val="28"/>
          <w:szCs w:val="28"/>
        </w:rPr>
        <w:t xml:space="preserve">Drogowe Przejście Graniczne w </w:t>
      </w:r>
      <w:r w:rsidR="006E6346">
        <w:rPr>
          <w:rFonts w:ascii="Times New Roman" w:hAnsi="Times New Roman" w:cs="Times New Roman"/>
          <w:b/>
          <w:sz w:val="28"/>
          <w:szCs w:val="28"/>
        </w:rPr>
        <w:t>Korczowej</w:t>
      </w:r>
    </w:p>
    <w:p w14:paraId="5E13D4B6" w14:textId="77777777" w:rsidR="006E6346" w:rsidRPr="00246515" w:rsidRDefault="006E6346" w:rsidP="001B2D2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1"/>
        <w:gridCol w:w="2868"/>
        <w:gridCol w:w="5523"/>
      </w:tblGrid>
      <w:tr w:rsidR="00674386" w:rsidRPr="00674386" w14:paraId="1EF586BC" w14:textId="77777777" w:rsidTr="00842385">
        <w:tc>
          <w:tcPr>
            <w:tcW w:w="671" w:type="dxa"/>
            <w:vAlign w:val="center"/>
          </w:tcPr>
          <w:p w14:paraId="2287EF9F" w14:textId="77777777" w:rsidR="001B2D21" w:rsidRPr="00674386" w:rsidRDefault="001B2D21" w:rsidP="001B2D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2868" w:type="dxa"/>
            <w:vAlign w:val="center"/>
          </w:tcPr>
          <w:p w14:paraId="540071D7" w14:textId="77777777" w:rsidR="001B2D21" w:rsidRPr="00674386" w:rsidRDefault="001B2D21" w:rsidP="001B2D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1C1F18" w14:textId="77777777" w:rsidR="001B2D21" w:rsidRPr="00674386" w:rsidRDefault="001B2D21" w:rsidP="001B2D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b/>
                <w:sz w:val="24"/>
                <w:szCs w:val="24"/>
              </w:rPr>
              <w:t>Rodzaj parametru</w:t>
            </w:r>
          </w:p>
          <w:p w14:paraId="41E1BB54" w14:textId="77777777" w:rsidR="001B2D21" w:rsidRPr="00674386" w:rsidRDefault="001B2D21" w:rsidP="001B2D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23" w:type="dxa"/>
            <w:vAlign w:val="center"/>
          </w:tcPr>
          <w:p w14:paraId="0BDC56AB" w14:textId="77777777" w:rsidR="001B2D21" w:rsidRPr="00674386" w:rsidRDefault="001B2D21" w:rsidP="001B2D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b/>
                <w:sz w:val="24"/>
                <w:szCs w:val="24"/>
              </w:rPr>
              <w:t>Wartość parametru</w:t>
            </w:r>
          </w:p>
        </w:tc>
      </w:tr>
      <w:tr w:rsidR="00674386" w:rsidRPr="00674386" w14:paraId="4AEABF1A" w14:textId="77777777" w:rsidTr="00842385">
        <w:trPr>
          <w:trHeight w:val="552"/>
        </w:trPr>
        <w:tc>
          <w:tcPr>
            <w:tcW w:w="671" w:type="dxa"/>
            <w:vAlign w:val="center"/>
          </w:tcPr>
          <w:p w14:paraId="4C3E9F01" w14:textId="77777777" w:rsidR="001B2D21" w:rsidRPr="00674386" w:rsidRDefault="001B2D21" w:rsidP="001B2D21">
            <w:pPr>
              <w:jc w:val="center"/>
              <w:rPr>
                <w:rFonts w:ascii="Times New Roman" w:hAnsi="Times New Roman" w:cs="Times New Roman"/>
              </w:rPr>
            </w:pPr>
            <w:r w:rsidRPr="0067438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68" w:type="dxa"/>
            <w:vAlign w:val="center"/>
          </w:tcPr>
          <w:p w14:paraId="1966D8DC" w14:textId="77777777" w:rsidR="001B2D21" w:rsidRPr="00674386" w:rsidRDefault="001B2D21" w:rsidP="001B2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Rok produkcji</w:t>
            </w:r>
          </w:p>
        </w:tc>
        <w:tc>
          <w:tcPr>
            <w:tcW w:w="5523" w:type="dxa"/>
            <w:vAlign w:val="center"/>
          </w:tcPr>
          <w:p w14:paraId="199A2E31" w14:textId="3F0E3BF9" w:rsidR="001B2D21" w:rsidRPr="00674386" w:rsidRDefault="006F3F28" w:rsidP="00A15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 xml:space="preserve">nowy, </w:t>
            </w:r>
            <w:r w:rsidR="001B2D21" w:rsidRPr="00674386">
              <w:rPr>
                <w:rFonts w:ascii="Times New Roman" w:hAnsi="Times New Roman" w:cs="Times New Roman"/>
                <w:sz w:val="24"/>
                <w:szCs w:val="24"/>
              </w:rPr>
              <w:t>wyprodukowany nie wcześniej niż w 20</w:t>
            </w:r>
            <w:r w:rsidR="00FF1028" w:rsidRPr="006743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1E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B2D21" w:rsidRPr="00674386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</w:tr>
      <w:tr w:rsidR="00674386" w:rsidRPr="00674386" w14:paraId="71E744F6" w14:textId="77777777" w:rsidTr="00842385">
        <w:trPr>
          <w:trHeight w:val="552"/>
        </w:trPr>
        <w:tc>
          <w:tcPr>
            <w:tcW w:w="671" w:type="dxa"/>
            <w:vAlign w:val="center"/>
          </w:tcPr>
          <w:p w14:paraId="2AB23638" w14:textId="77777777" w:rsidR="001B2D21" w:rsidRPr="00674386" w:rsidRDefault="001B2D21" w:rsidP="001B2D21">
            <w:pPr>
              <w:jc w:val="center"/>
              <w:rPr>
                <w:rFonts w:ascii="Times New Roman" w:hAnsi="Times New Roman" w:cs="Times New Roman"/>
              </w:rPr>
            </w:pPr>
            <w:r w:rsidRPr="0067438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868" w:type="dxa"/>
            <w:vAlign w:val="center"/>
          </w:tcPr>
          <w:p w14:paraId="11D6B9CB" w14:textId="77777777" w:rsidR="001B2D21" w:rsidRPr="00674386" w:rsidRDefault="001B2D21" w:rsidP="001B2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Moc silnika</w:t>
            </w:r>
          </w:p>
        </w:tc>
        <w:tc>
          <w:tcPr>
            <w:tcW w:w="5523" w:type="dxa"/>
            <w:vAlign w:val="center"/>
          </w:tcPr>
          <w:p w14:paraId="75A2641B" w14:textId="45000009" w:rsidR="00166AEE" w:rsidRPr="00674386" w:rsidRDefault="001B2D21" w:rsidP="00A15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 xml:space="preserve">min. </w:t>
            </w:r>
            <w:r w:rsidR="000057F8" w:rsidRPr="006743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718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057F8" w:rsidRPr="00674386">
              <w:rPr>
                <w:rFonts w:ascii="Times New Roman" w:hAnsi="Times New Roman" w:cs="Times New Roman"/>
                <w:sz w:val="24"/>
                <w:szCs w:val="24"/>
              </w:rPr>
              <w:t>0 KM</w:t>
            </w:r>
          </w:p>
        </w:tc>
      </w:tr>
      <w:tr w:rsidR="00674386" w:rsidRPr="00674386" w14:paraId="11256467" w14:textId="77777777" w:rsidTr="00842385">
        <w:trPr>
          <w:trHeight w:val="552"/>
        </w:trPr>
        <w:tc>
          <w:tcPr>
            <w:tcW w:w="671" w:type="dxa"/>
            <w:vAlign w:val="center"/>
          </w:tcPr>
          <w:p w14:paraId="598127E2" w14:textId="50BF688D" w:rsidR="00166AEE" w:rsidRPr="00674386" w:rsidRDefault="00166AEE" w:rsidP="001B2D21">
            <w:pPr>
              <w:jc w:val="center"/>
              <w:rPr>
                <w:rFonts w:ascii="Times New Roman" w:hAnsi="Times New Roman" w:cs="Times New Roman"/>
              </w:rPr>
            </w:pPr>
            <w:r w:rsidRPr="0067438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868" w:type="dxa"/>
            <w:vAlign w:val="center"/>
          </w:tcPr>
          <w:p w14:paraId="4AE3EFC1" w14:textId="7CAD7EC8" w:rsidR="00166AEE" w:rsidRPr="00D31C2D" w:rsidRDefault="00166AEE" w:rsidP="001B2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C2D">
              <w:rPr>
                <w:rFonts w:ascii="Times New Roman" w:hAnsi="Times New Roman" w:cs="Times New Roman"/>
                <w:sz w:val="24"/>
                <w:szCs w:val="24"/>
              </w:rPr>
              <w:t>Norma emisji spalin</w:t>
            </w:r>
          </w:p>
        </w:tc>
        <w:tc>
          <w:tcPr>
            <w:tcW w:w="5523" w:type="dxa"/>
            <w:vAlign w:val="center"/>
          </w:tcPr>
          <w:p w14:paraId="2571931C" w14:textId="1D80E1D9" w:rsidR="00166AEE" w:rsidRPr="00D31C2D" w:rsidRDefault="00166AEE" w:rsidP="00A15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C2D">
              <w:rPr>
                <w:rFonts w:ascii="Times New Roman" w:hAnsi="Times New Roman" w:cs="Times New Roman"/>
                <w:sz w:val="24"/>
                <w:szCs w:val="24"/>
              </w:rPr>
              <w:t>Min</w:t>
            </w:r>
            <w:r w:rsidR="008D4805" w:rsidRPr="00D31C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31C2D">
              <w:rPr>
                <w:rFonts w:ascii="Times New Roman" w:hAnsi="Times New Roman" w:cs="Times New Roman"/>
                <w:sz w:val="24"/>
                <w:szCs w:val="24"/>
              </w:rPr>
              <w:t xml:space="preserve"> CEE Euro 6d-ISC-FCM </w:t>
            </w:r>
            <w:r w:rsidR="00BF7C86" w:rsidRPr="00D31C2D">
              <w:rPr>
                <w:rFonts w:ascii="Times New Roman" w:hAnsi="Times New Roman" w:cs="Times New Roman"/>
                <w:sz w:val="24"/>
                <w:szCs w:val="24"/>
              </w:rPr>
              <w:t xml:space="preserve">lub równoważna </w:t>
            </w:r>
            <w:r w:rsidRPr="00D31C2D">
              <w:rPr>
                <w:rFonts w:ascii="Times New Roman" w:hAnsi="Times New Roman" w:cs="Times New Roman"/>
                <w:sz w:val="24"/>
                <w:szCs w:val="24"/>
              </w:rPr>
              <w:t>– obowiązująca na dzień dostawy pojazdu</w:t>
            </w:r>
            <w:r w:rsidR="008D4805" w:rsidRPr="00D31C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74386" w:rsidRPr="00674386" w14:paraId="1BCA3C3D" w14:textId="77777777" w:rsidTr="00842385">
        <w:trPr>
          <w:trHeight w:val="552"/>
        </w:trPr>
        <w:tc>
          <w:tcPr>
            <w:tcW w:w="671" w:type="dxa"/>
            <w:vAlign w:val="center"/>
          </w:tcPr>
          <w:p w14:paraId="504D7399" w14:textId="423EEE17" w:rsidR="001B2D21" w:rsidRPr="00674386" w:rsidRDefault="00166AEE" w:rsidP="001B2D21">
            <w:pPr>
              <w:jc w:val="center"/>
              <w:rPr>
                <w:rFonts w:ascii="Times New Roman" w:hAnsi="Times New Roman" w:cs="Times New Roman"/>
              </w:rPr>
            </w:pPr>
            <w:r w:rsidRPr="00674386">
              <w:rPr>
                <w:rFonts w:ascii="Times New Roman" w:hAnsi="Times New Roman" w:cs="Times New Roman"/>
              </w:rPr>
              <w:t>4</w:t>
            </w:r>
            <w:r w:rsidR="001B2D21" w:rsidRPr="006743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68" w:type="dxa"/>
            <w:vAlign w:val="center"/>
          </w:tcPr>
          <w:p w14:paraId="46589384" w14:textId="77777777" w:rsidR="001B2D21" w:rsidRPr="00D31C2D" w:rsidRDefault="001B2D21" w:rsidP="001B2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C2D">
              <w:rPr>
                <w:rFonts w:ascii="Times New Roman" w:hAnsi="Times New Roman" w:cs="Times New Roman"/>
                <w:sz w:val="24"/>
                <w:szCs w:val="24"/>
              </w:rPr>
              <w:t>Rodzaj silnika</w:t>
            </w:r>
          </w:p>
        </w:tc>
        <w:tc>
          <w:tcPr>
            <w:tcW w:w="5523" w:type="dxa"/>
            <w:vAlign w:val="center"/>
          </w:tcPr>
          <w:p w14:paraId="4F200E1D" w14:textId="18529FA2" w:rsidR="001B2D21" w:rsidRPr="00D31C2D" w:rsidRDefault="002B7A61" w:rsidP="00A15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Olej napędowy</w:t>
            </w:r>
            <w:r w:rsidR="000057F8" w:rsidRPr="00D31C2D">
              <w:rPr>
                <w:rFonts w:ascii="Times New Roman" w:hAnsi="Times New Roman" w:cs="Times New Roman"/>
                <w:sz w:val="24"/>
                <w:szCs w:val="24"/>
              </w:rPr>
              <w:t xml:space="preserve"> o pojemności</w:t>
            </w:r>
            <w:r w:rsidR="00E07DFA" w:rsidRPr="00D31C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57F8" w:rsidRPr="00D31C2D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E07DFA" w:rsidRPr="00D31C2D">
              <w:rPr>
                <w:rFonts w:ascii="Times New Roman" w:hAnsi="Times New Roman" w:cs="Times New Roman"/>
                <w:sz w:val="24"/>
                <w:szCs w:val="24"/>
              </w:rPr>
              <w:t xml:space="preserve">min </w:t>
            </w:r>
            <w:r w:rsidR="002F5924" w:rsidRPr="00D31C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</w:t>
            </w:r>
            <w:r w:rsidR="00D718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950</w:t>
            </w:r>
            <w:r w:rsidR="00E07DFA" w:rsidRPr="00D31C2D">
              <w:rPr>
                <w:rFonts w:ascii="Times New Roman" w:hAnsi="Times New Roman" w:cs="Times New Roman"/>
                <w:sz w:val="24"/>
                <w:szCs w:val="24"/>
              </w:rPr>
              <w:t xml:space="preserve"> ccm</w:t>
            </w:r>
            <w:r w:rsidR="00FF7243" w:rsidRPr="00D31C2D">
              <w:rPr>
                <w:rFonts w:ascii="Times New Roman" w:hAnsi="Times New Roman" w:cs="Times New Roman"/>
                <w:sz w:val="24"/>
                <w:szCs w:val="24"/>
              </w:rPr>
              <w:t>, czterocylindrowy</w:t>
            </w:r>
          </w:p>
        </w:tc>
      </w:tr>
      <w:tr w:rsidR="00674386" w:rsidRPr="00674386" w14:paraId="3DCFBB4C" w14:textId="77777777" w:rsidTr="00842385">
        <w:trPr>
          <w:trHeight w:val="552"/>
        </w:trPr>
        <w:tc>
          <w:tcPr>
            <w:tcW w:w="671" w:type="dxa"/>
            <w:vAlign w:val="center"/>
          </w:tcPr>
          <w:p w14:paraId="3875B180" w14:textId="671EC18F" w:rsidR="001B2D21" w:rsidRPr="00674386" w:rsidRDefault="00166AEE" w:rsidP="001B2D21">
            <w:pPr>
              <w:jc w:val="center"/>
              <w:rPr>
                <w:rFonts w:ascii="Times New Roman" w:hAnsi="Times New Roman" w:cs="Times New Roman"/>
              </w:rPr>
            </w:pPr>
            <w:r w:rsidRPr="00674386">
              <w:rPr>
                <w:rFonts w:ascii="Times New Roman" w:hAnsi="Times New Roman" w:cs="Times New Roman"/>
              </w:rPr>
              <w:t>5</w:t>
            </w:r>
            <w:r w:rsidR="001B2D21" w:rsidRPr="006743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68" w:type="dxa"/>
            <w:vAlign w:val="center"/>
          </w:tcPr>
          <w:p w14:paraId="16273DF7" w14:textId="75EDCA19" w:rsidR="001B2D21" w:rsidRPr="00674386" w:rsidRDefault="000057F8" w:rsidP="001B2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Nadwozie</w:t>
            </w:r>
          </w:p>
        </w:tc>
        <w:tc>
          <w:tcPr>
            <w:tcW w:w="5523" w:type="dxa"/>
            <w:vAlign w:val="center"/>
          </w:tcPr>
          <w:p w14:paraId="4938B2B5" w14:textId="258C3ED4" w:rsidR="0001737D" w:rsidRDefault="000057F8" w:rsidP="003179D1">
            <w:pPr>
              <w:pStyle w:val="Akapitzlist"/>
              <w:numPr>
                <w:ilvl w:val="0"/>
                <w:numId w:val="3"/>
              </w:numPr>
              <w:ind w:left="325" w:hanging="325"/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 xml:space="preserve">Pojazd </w:t>
            </w:r>
            <w:r w:rsidR="00FE40B0">
              <w:rPr>
                <w:rFonts w:ascii="Times New Roman" w:hAnsi="Times New Roman" w:cs="Times New Roman"/>
                <w:sz w:val="24"/>
                <w:szCs w:val="24"/>
              </w:rPr>
              <w:t>posiadający trzy miejsca siedzące w układzie kierowca i dwóch pasażerów.</w:t>
            </w:r>
          </w:p>
          <w:p w14:paraId="20D374CD" w14:textId="77D70D0E" w:rsidR="00FE40B0" w:rsidRDefault="00FE40B0" w:rsidP="00C90D9A">
            <w:pPr>
              <w:pStyle w:val="Akapitzlist"/>
              <w:numPr>
                <w:ilvl w:val="0"/>
                <w:numId w:val="3"/>
              </w:numPr>
              <w:spacing w:after="200" w:line="276" w:lineRule="auto"/>
              <w:ind w:left="325" w:hanging="3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Wymiary zewnętrzne pojazdu: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rozstaw osi: </w:t>
            </w:r>
            <w:r w:rsidR="00CF1EE3">
              <w:rPr>
                <w:rFonts w:ascii="Times New Roman" w:hAnsi="Times New Roman" w:cs="Times New Roman"/>
                <w:sz w:val="24"/>
                <w:szCs w:val="24"/>
              </w:rPr>
              <w:t>min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CF1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 mm;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długość pojazdu: </w:t>
            </w:r>
            <w:r w:rsidR="00CF1EE3">
              <w:rPr>
                <w:rFonts w:ascii="Times New Roman" w:hAnsi="Times New Roman" w:cs="Times New Roman"/>
                <w:sz w:val="24"/>
                <w:szCs w:val="24"/>
              </w:rPr>
              <w:t>min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1EE3">
              <w:rPr>
                <w:rFonts w:ascii="Times New Roman" w:hAnsi="Times New Roman" w:cs="Times New Roman"/>
                <w:sz w:val="24"/>
                <w:szCs w:val="24"/>
              </w:rPr>
              <w:t>4900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mm;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szerokość pojazdu: </w:t>
            </w:r>
            <w:r w:rsidR="00CF1EE3">
              <w:rPr>
                <w:rFonts w:ascii="Times New Roman" w:hAnsi="Times New Roman" w:cs="Times New Roman"/>
                <w:sz w:val="24"/>
                <w:szCs w:val="24"/>
              </w:rPr>
              <w:t>min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CF1EE3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mm;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- wysokość pojazdu: m</w:t>
            </w:r>
            <w:r w:rsidR="00CF1EE3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246515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CF1E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mm</w:t>
            </w:r>
          </w:p>
          <w:p w14:paraId="5CB78566" w14:textId="5BED0BDE" w:rsidR="00FE40B0" w:rsidRPr="00674386" w:rsidRDefault="00FE40B0" w:rsidP="003179D1">
            <w:pPr>
              <w:pStyle w:val="Akapitzlist"/>
              <w:numPr>
                <w:ilvl w:val="0"/>
                <w:numId w:val="3"/>
              </w:numPr>
              <w:ind w:left="325" w:hanging="3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Drzwi boczne przesuwne z prawej strony lub z obu stron.</w:t>
            </w:r>
          </w:p>
          <w:p w14:paraId="7A80E4A0" w14:textId="0657696C" w:rsidR="00BC23BA" w:rsidRPr="00674386" w:rsidRDefault="00FE40B0" w:rsidP="00FE40B0">
            <w:pPr>
              <w:pStyle w:val="Akapitzlist"/>
              <w:numPr>
                <w:ilvl w:val="0"/>
                <w:numId w:val="3"/>
              </w:numPr>
              <w:ind w:left="325" w:hanging="3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Drzwi tylne 2 skrzydłowe.</w:t>
            </w:r>
            <w:r w:rsidR="00574111" w:rsidRPr="006743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D31C05" w:rsidRPr="00674386" w14:paraId="008335A3" w14:textId="77777777" w:rsidTr="00842385">
        <w:trPr>
          <w:trHeight w:val="552"/>
        </w:trPr>
        <w:tc>
          <w:tcPr>
            <w:tcW w:w="671" w:type="dxa"/>
            <w:vAlign w:val="center"/>
          </w:tcPr>
          <w:p w14:paraId="79C8B617" w14:textId="44AD6AAF" w:rsidR="00D31C05" w:rsidRPr="00674386" w:rsidRDefault="00D31C05" w:rsidP="001B2D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68" w:type="dxa"/>
            <w:vAlign w:val="center"/>
          </w:tcPr>
          <w:p w14:paraId="23FE76C9" w14:textId="1010B890" w:rsidR="00D31C05" w:rsidRPr="00674386" w:rsidRDefault="00D31C05" w:rsidP="001B2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Przestrzeń ładunkowa</w:t>
            </w:r>
          </w:p>
        </w:tc>
        <w:tc>
          <w:tcPr>
            <w:tcW w:w="5523" w:type="dxa"/>
            <w:vAlign w:val="center"/>
          </w:tcPr>
          <w:p w14:paraId="5443E32F" w14:textId="3426EF60" w:rsidR="00D31C05" w:rsidRDefault="00D31C05" w:rsidP="003179D1">
            <w:pPr>
              <w:pStyle w:val="Akapitzlist"/>
              <w:numPr>
                <w:ilvl w:val="0"/>
                <w:numId w:val="4"/>
              </w:numPr>
              <w:ind w:left="325" w:hanging="3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Wymiary przestrzeni ładunkowej: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- długość: min 2500 mm;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- wysokość: min 1300 mm;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- szerokość: min 1600 mm;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- pojemność: min 5 m³</w:t>
            </w:r>
          </w:p>
          <w:p w14:paraId="2EC07B6F" w14:textId="77777777" w:rsidR="00D31C05" w:rsidRDefault="00D31C05" w:rsidP="003179D1">
            <w:pPr>
              <w:pStyle w:val="Akapitzlist"/>
              <w:numPr>
                <w:ilvl w:val="0"/>
                <w:numId w:val="4"/>
              </w:numPr>
              <w:ind w:left="325" w:hanging="325"/>
              <w:rPr>
                <w:rFonts w:ascii="Times New Roman" w:hAnsi="Times New Roman" w:cs="Times New Roman"/>
                <w:sz w:val="24"/>
                <w:szCs w:val="24"/>
              </w:rPr>
            </w:pPr>
            <w:r w:rsidRPr="00D31C05">
              <w:rPr>
                <w:rFonts w:ascii="Times New Roman" w:hAnsi="Times New Roman" w:cs="Times New Roman"/>
                <w:sz w:val="24"/>
                <w:szCs w:val="24"/>
              </w:rPr>
              <w:t>Przestrzeń ładunkowa nieprzeszklona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9AE9DDC" w14:textId="77777777" w:rsidR="00D31C05" w:rsidRDefault="00D31C05" w:rsidP="003179D1">
            <w:pPr>
              <w:pStyle w:val="Akapitzlist"/>
              <w:numPr>
                <w:ilvl w:val="0"/>
                <w:numId w:val="4"/>
              </w:numPr>
              <w:ind w:left="325" w:hanging="3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Ś</w:t>
            </w:r>
            <w:r w:rsidRPr="00D31C05">
              <w:rPr>
                <w:rFonts w:ascii="Times New Roman" w:hAnsi="Times New Roman" w:cs="Times New Roman"/>
                <w:sz w:val="24"/>
                <w:szCs w:val="24"/>
              </w:rPr>
              <w:t>ciana oddzielająca przestrzeń ładunkową od kierowcy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4324B12" w14:textId="31AB834C" w:rsidR="00D31C05" w:rsidRDefault="00D31C05" w:rsidP="003179D1">
            <w:pPr>
              <w:pStyle w:val="Akapitzlist"/>
              <w:numPr>
                <w:ilvl w:val="0"/>
                <w:numId w:val="4"/>
              </w:numPr>
              <w:ind w:left="325" w:hanging="3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D31C05">
              <w:rPr>
                <w:rFonts w:ascii="Times New Roman" w:hAnsi="Times New Roman" w:cs="Times New Roman"/>
                <w:sz w:val="24"/>
                <w:szCs w:val="24"/>
              </w:rPr>
              <w:t>rzestrzeń ładunkowa oświetlona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6B1A496" w14:textId="50746CE4" w:rsidR="00D31C05" w:rsidRDefault="00D31C05" w:rsidP="003179D1">
            <w:pPr>
              <w:pStyle w:val="Akapitzlist"/>
              <w:numPr>
                <w:ilvl w:val="0"/>
                <w:numId w:val="4"/>
              </w:numPr>
              <w:ind w:left="325" w:hanging="325"/>
              <w:rPr>
                <w:rFonts w:ascii="Times New Roman" w:hAnsi="Times New Roman" w:cs="Times New Roman"/>
                <w:sz w:val="24"/>
                <w:szCs w:val="24"/>
              </w:rPr>
            </w:pPr>
            <w:r w:rsidRPr="00D31C05">
              <w:rPr>
                <w:rFonts w:ascii="Times New Roman" w:hAnsi="Times New Roman" w:cs="Times New Roman"/>
                <w:sz w:val="24"/>
                <w:szCs w:val="24"/>
              </w:rPr>
              <w:t xml:space="preserve">Zabezpieczenie przestrzeni ładunkowej ścian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 wysokoś</w:t>
            </w:r>
            <w:r w:rsidR="007B69E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dachu </w:t>
            </w:r>
            <w:r w:rsidR="007B69EE">
              <w:rPr>
                <w:rFonts w:ascii="Times New Roman" w:hAnsi="Times New Roman" w:cs="Times New Roman"/>
                <w:sz w:val="24"/>
                <w:szCs w:val="24"/>
              </w:rPr>
              <w:t>i podłogi sklejką lub innym materiałem odpornym na uderzenia.</w:t>
            </w:r>
          </w:p>
          <w:p w14:paraId="689488D8" w14:textId="77777777" w:rsidR="00D31C05" w:rsidRDefault="007B69EE" w:rsidP="007B69EE">
            <w:pPr>
              <w:pStyle w:val="Akapitzlist"/>
              <w:numPr>
                <w:ilvl w:val="0"/>
                <w:numId w:val="4"/>
              </w:numPr>
              <w:ind w:left="325" w:hanging="325"/>
              <w:rPr>
                <w:rFonts w:ascii="Times New Roman" w:hAnsi="Times New Roman" w:cs="Times New Roman"/>
                <w:sz w:val="24"/>
                <w:szCs w:val="24"/>
              </w:rPr>
            </w:pPr>
            <w:r w:rsidRPr="007B69EE">
              <w:rPr>
                <w:rFonts w:ascii="Times New Roman" w:hAnsi="Times New Roman" w:cs="Times New Roman"/>
                <w:sz w:val="24"/>
                <w:szCs w:val="24"/>
              </w:rPr>
              <w:t>Zamontowanie w przestrzeni ładunkowej pasów do mocowania ładunku w ilości co najmniej 4 szt.</w:t>
            </w:r>
          </w:p>
          <w:p w14:paraId="741FBC2E" w14:textId="20F493F1" w:rsidR="00B65F53" w:rsidRPr="00674386" w:rsidRDefault="00B65F53" w:rsidP="007B69EE">
            <w:pPr>
              <w:pStyle w:val="Akapitzlist"/>
              <w:numPr>
                <w:ilvl w:val="0"/>
                <w:numId w:val="4"/>
              </w:numPr>
              <w:ind w:left="325" w:hanging="3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Mata gumowa na przestrzeni ładunkowej</w:t>
            </w:r>
            <w:r w:rsidR="002B4573">
              <w:rPr>
                <w:rFonts w:ascii="Times New Roman" w:hAnsi="Times New Roman" w:cs="Times New Roman"/>
                <w:sz w:val="24"/>
                <w:szCs w:val="24"/>
              </w:rPr>
              <w:t xml:space="preserve"> lub podłoga antypoślizgowa ze sklejki drewnianej o grubości min. 9 mm.</w:t>
            </w:r>
          </w:p>
        </w:tc>
      </w:tr>
      <w:tr w:rsidR="00674386" w:rsidRPr="00674386" w14:paraId="77362DD3" w14:textId="77777777" w:rsidTr="00842385">
        <w:trPr>
          <w:trHeight w:val="552"/>
        </w:trPr>
        <w:tc>
          <w:tcPr>
            <w:tcW w:w="671" w:type="dxa"/>
            <w:vAlign w:val="center"/>
          </w:tcPr>
          <w:p w14:paraId="65511F1C" w14:textId="6EAC0F6F" w:rsidR="001B2D21" w:rsidRPr="00674386" w:rsidRDefault="00444CA8" w:rsidP="001B2D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B2D21" w:rsidRPr="006743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68" w:type="dxa"/>
            <w:vAlign w:val="center"/>
          </w:tcPr>
          <w:p w14:paraId="74236077" w14:textId="424C377A" w:rsidR="001B2D21" w:rsidRPr="00674386" w:rsidRDefault="00166AEE" w:rsidP="001B2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Układy</w:t>
            </w:r>
          </w:p>
        </w:tc>
        <w:tc>
          <w:tcPr>
            <w:tcW w:w="5523" w:type="dxa"/>
            <w:vAlign w:val="center"/>
          </w:tcPr>
          <w:p w14:paraId="74A18CEF" w14:textId="6360B9D4" w:rsidR="0001737D" w:rsidRDefault="008D4805" w:rsidP="00C90D9A">
            <w:pPr>
              <w:pStyle w:val="Akapitzlist"/>
              <w:numPr>
                <w:ilvl w:val="0"/>
                <w:numId w:val="16"/>
              </w:numPr>
              <w:ind w:left="325" w:hanging="325"/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 xml:space="preserve">Rodzaj napędu: </w:t>
            </w:r>
            <w:r w:rsidR="000C0CE4">
              <w:rPr>
                <w:rFonts w:ascii="Times New Roman" w:hAnsi="Times New Roman" w:cs="Times New Roman"/>
                <w:sz w:val="24"/>
                <w:szCs w:val="24"/>
              </w:rPr>
              <w:t>przedni</w:t>
            </w:r>
          </w:p>
          <w:p w14:paraId="20006AFC" w14:textId="588A115B" w:rsidR="000C0CE4" w:rsidRPr="00674386" w:rsidRDefault="000C0CE4" w:rsidP="00C90D9A">
            <w:pPr>
              <w:pStyle w:val="Akapitzlist"/>
              <w:numPr>
                <w:ilvl w:val="0"/>
                <w:numId w:val="16"/>
              </w:numPr>
              <w:ind w:left="325" w:hanging="3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Skrzynia biegów: </w:t>
            </w:r>
            <w:r w:rsidR="00B63F7A">
              <w:rPr>
                <w:rFonts w:ascii="Times New Roman" w:hAnsi="Times New Roman" w:cs="Times New Roman"/>
                <w:sz w:val="24"/>
                <w:szCs w:val="24"/>
              </w:rPr>
              <w:t xml:space="preserve">automatyczna lub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manualna 6 stopniowa + wsteczny</w:t>
            </w:r>
          </w:p>
          <w:p w14:paraId="38EA0FA3" w14:textId="77777777" w:rsidR="0001737D" w:rsidRPr="00674386" w:rsidRDefault="00166AEE" w:rsidP="00C90D9A">
            <w:pPr>
              <w:pStyle w:val="Akapitzlist"/>
              <w:numPr>
                <w:ilvl w:val="0"/>
                <w:numId w:val="16"/>
              </w:numPr>
              <w:ind w:left="325" w:hanging="325"/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Kierowania:</w:t>
            </w:r>
          </w:p>
          <w:p w14:paraId="44BBC804" w14:textId="0CE45395" w:rsidR="0001737D" w:rsidRPr="00674386" w:rsidRDefault="00166AEE" w:rsidP="003179D1">
            <w:pPr>
              <w:pStyle w:val="Akapitzlist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układ kierowniczy ze wspomaganiem</w:t>
            </w:r>
            <w:r w:rsidR="003179D1" w:rsidRPr="006743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745567A" w14:textId="21F24DAE" w:rsidR="0001737D" w:rsidRPr="00674386" w:rsidRDefault="00166AEE" w:rsidP="003179D1">
            <w:pPr>
              <w:pStyle w:val="Akapitzlist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kierownica z lewej strony,</w:t>
            </w:r>
          </w:p>
          <w:p w14:paraId="0C38B9A2" w14:textId="773DB28D" w:rsidR="00166AEE" w:rsidRPr="00674386" w:rsidRDefault="001E60C8" w:rsidP="003179D1">
            <w:pPr>
              <w:pStyle w:val="Akapitzlist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kolumna kierownicza regulowana w dwóch płaszczyznach  (pionowej i poziomej)</w:t>
            </w:r>
          </w:p>
        </w:tc>
      </w:tr>
      <w:tr w:rsidR="00674386" w:rsidRPr="00674386" w14:paraId="0D1A9E8D" w14:textId="77777777" w:rsidTr="00842385">
        <w:trPr>
          <w:trHeight w:val="552"/>
        </w:trPr>
        <w:tc>
          <w:tcPr>
            <w:tcW w:w="671" w:type="dxa"/>
            <w:vAlign w:val="center"/>
          </w:tcPr>
          <w:p w14:paraId="7488FDC5" w14:textId="74E2B2D4" w:rsidR="001B2D21" w:rsidRPr="00674386" w:rsidRDefault="00444CA8" w:rsidP="001B2D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  <w:r w:rsidR="001B2D21" w:rsidRPr="006743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68" w:type="dxa"/>
            <w:vAlign w:val="center"/>
          </w:tcPr>
          <w:p w14:paraId="467C742A" w14:textId="060A8485" w:rsidR="001B2D21" w:rsidRPr="00674386" w:rsidRDefault="001E60C8" w:rsidP="001B2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Systemy podnoszące bezpieczeństwo jazdy</w:t>
            </w:r>
          </w:p>
        </w:tc>
        <w:tc>
          <w:tcPr>
            <w:tcW w:w="5523" w:type="dxa"/>
            <w:vAlign w:val="center"/>
          </w:tcPr>
          <w:p w14:paraId="0C88CEE3" w14:textId="49D2AFE4" w:rsidR="001B2D21" w:rsidRPr="00674386" w:rsidRDefault="001E60C8" w:rsidP="003179D1">
            <w:pPr>
              <w:pStyle w:val="Akapitzlist"/>
              <w:numPr>
                <w:ilvl w:val="0"/>
                <w:numId w:val="1"/>
              </w:numPr>
              <w:ind w:left="325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System zapobiegający blokowaniu kół przy hamowaniu</w:t>
            </w:r>
            <w:r w:rsidR="003179D1" w:rsidRPr="006743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46D551D" w14:textId="7E85079F" w:rsidR="001E60C8" w:rsidRPr="00674386" w:rsidRDefault="001E60C8" w:rsidP="003179D1">
            <w:pPr>
              <w:pStyle w:val="Akapitzlist"/>
              <w:numPr>
                <w:ilvl w:val="0"/>
                <w:numId w:val="1"/>
              </w:numPr>
              <w:ind w:left="325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System stabilizacji toru jazdy.</w:t>
            </w:r>
          </w:p>
          <w:p w14:paraId="168DBD77" w14:textId="54EF9FCC" w:rsidR="001E60C8" w:rsidRPr="00674386" w:rsidRDefault="001E60C8" w:rsidP="003179D1">
            <w:pPr>
              <w:pStyle w:val="Akapitzlist"/>
              <w:numPr>
                <w:ilvl w:val="0"/>
                <w:numId w:val="1"/>
              </w:numPr>
              <w:ind w:left="325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Poduszki powietrzne przednie</w:t>
            </w:r>
            <w:r w:rsidR="008954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4408560" w14:textId="4F77347C" w:rsidR="001E60C8" w:rsidRPr="00674386" w:rsidRDefault="001E60C8" w:rsidP="003179D1">
            <w:pPr>
              <w:pStyle w:val="Akapitzlist"/>
              <w:numPr>
                <w:ilvl w:val="0"/>
                <w:numId w:val="1"/>
              </w:numPr>
              <w:ind w:left="325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Pasy bezpieczeństwa dla wszystkich miejsc siedzących</w:t>
            </w:r>
            <w:r w:rsidR="003179D1" w:rsidRPr="006743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F814401" w14:textId="28DB09DC" w:rsidR="001E60C8" w:rsidRPr="00674386" w:rsidRDefault="001E60C8" w:rsidP="003179D1">
            <w:pPr>
              <w:pStyle w:val="Akapitzlist"/>
              <w:numPr>
                <w:ilvl w:val="0"/>
                <w:numId w:val="1"/>
              </w:numPr>
              <w:ind w:left="325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Czujniki parkowania co najmniej z tyłu pojazdu z sygnalizatorem akustycznym</w:t>
            </w:r>
            <w:r w:rsidR="000C0CE4">
              <w:rPr>
                <w:rFonts w:ascii="Times New Roman" w:hAnsi="Times New Roman" w:cs="Times New Roman"/>
                <w:sz w:val="24"/>
                <w:szCs w:val="24"/>
              </w:rPr>
              <w:t xml:space="preserve"> oraz kamer</w:t>
            </w:r>
            <w:r w:rsidR="008954A1">
              <w:rPr>
                <w:rFonts w:ascii="Times New Roman" w:hAnsi="Times New Roman" w:cs="Times New Roman"/>
                <w:sz w:val="24"/>
                <w:szCs w:val="24"/>
              </w:rPr>
              <w:t>ą</w:t>
            </w:r>
            <w:r w:rsidR="000C0CE4">
              <w:rPr>
                <w:rFonts w:ascii="Times New Roman" w:hAnsi="Times New Roman" w:cs="Times New Roman"/>
                <w:sz w:val="24"/>
                <w:szCs w:val="24"/>
              </w:rPr>
              <w:t xml:space="preserve"> cofania.</w:t>
            </w:r>
          </w:p>
        </w:tc>
      </w:tr>
      <w:tr w:rsidR="00674386" w:rsidRPr="00674386" w14:paraId="168F3784" w14:textId="77777777" w:rsidTr="00842385">
        <w:trPr>
          <w:trHeight w:val="552"/>
        </w:trPr>
        <w:tc>
          <w:tcPr>
            <w:tcW w:w="671" w:type="dxa"/>
            <w:vAlign w:val="center"/>
          </w:tcPr>
          <w:p w14:paraId="514145F0" w14:textId="0FF33532" w:rsidR="001B2D21" w:rsidRPr="00674386" w:rsidRDefault="00444CA8" w:rsidP="001B2D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1B2D21" w:rsidRPr="006743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68" w:type="dxa"/>
            <w:vAlign w:val="center"/>
          </w:tcPr>
          <w:p w14:paraId="5024E34D" w14:textId="71FF4B5B" w:rsidR="001B2D21" w:rsidRPr="00674386" w:rsidRDefault="0080234D" w:rsidP="001B2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Komfort i funkcjonalność</w:t>
            </w:r>
          </w:p>
        </w:tc>
        <w:tc>
          <w:tcPr>
            <w:tcW w:w="5523" w:type="dxa"/>
            <w:vAlign w:val="center"/>
          </w:tcPr>
          <w:p w14:paraId="5A74C153" w14:textId="423EEA31" w:rsidR="003166B6" w:rsidRDefault="003166B6" w:rsidP="003179D1">
            <w:pPr>
              <w:pStyle w:val="Akapitzlist"/>
              <w:numPr>
                <w:ilvl w:val="0"/>
                <w:numId w:val="5"/>
              </w:numPr>
              <w:ind w:left="325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Fotel </w:t>
            </w: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kierowcy przesuwany w poziomie z regulacją wysokości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B8505E0" w14:textId="3F3CE66C" w:rsidR="000C0CE4" w:rsidRPr="00674386" w:rsidRDefault="000C0CE4" w:rsidP="003179D1">
            <w:pPr>
              <w:pStyle w:val="Akapitzlist"/>
              <w:numPr>
                <w:ilvl w:val="0"/>
                <w:numId w:val="5"/>
              </w:numPr>
              <w:ind w:left="325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Fotel kierowcy wyposażony w podłokietnik z prawej strony.</w:t>
            </w:r>
          </w:p>
          <w:p w14:paraId="04AD39D6" w14:textId="1ECC9C12" w:rsidR="0001737D" w:rsidRPr="00674386" w:rsidRDefault="0057183D" w:rsidP="003179D1">
            <w:pPr>
              <w:pStyle w:val="Akapitzlist"/>
              <w:numPr>
                <w:ilvl w:val="0"/>
                <w:numId w:val="5"/>
              </w:numPr>
              <w:ind w:left="325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Fotele przednie wyposażone w zagłówki z regulacją wysokości.</w:t>
            </w:r>
          </w:p>
          <w:p w14:paraId="0560A2C3" w14:textId="5E74DA2F" w:rsidR="0001737D" w:rsidRPr="00674386" w:rsidRDefault="0057183D" w:rsidP="003179D1">
            <w:pPr>
              <w:pStyle w:val="Akapitzlist"/>
              <w:numPr>
                <w:ilvl w:val="0"/>
                <w:numId w:val="5"/>
              </w:numPr>
              <w:ind w:left="325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Tapicerka materiałowa</w:t>
            </w:r>
            <w:r w:rsidR="007048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 xml:space="preserve">  Materiał</w:t>
            </w:r>
            <w:r w:rsidR="00C41A3B" w:rsidRPr="00674386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 xml:space="preserve"> obiciowe</w:t>
            </w:r>
            <w:r w:rsidR="00C41A3B" w:rsidRPr="00674386">
              <w:rPr>
                <w:rFonts w:ascii="Times New Roman" w:hAnsi="Times New Roman" w:cs="Times New Roman"/>
                <w:sz w:val="24"/>
                <w:szCs w:val="24"/>
              </w:rPr>
              <w:t xml:space="preserve"> siedzeń</w:t>
            </w:r>
            <w:r w:rsidR="007048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1A3B" w:rsidRPr="00674386">
              <w:rPr>
                <w:rFonts w:ascii="Times New Roman" w:hAnsi="Times New Roman" w:cs="Times New Roman"/>
                <w:sz w:val="24"/>
                <w:szCs w:val="24"/>
              </w:rPr>
              <w:t>oraz wszystkich elementów wykończenia wnętrza pojazdu znajdujących się po niżej linii szyb muszą być w kolorze ciemnym, łatwym do utrzymaniu czystości.</w:t>
            </w:r>
          </w:p>
          <w:p w14:paraId="578F70F5" w14:textId="77777777" w:rsidR="0001737D" w:rsidRPr="00674386" w:rsidRDefault="00C41A3B" w:rsidP="003179D1">
            <w:pPr>
              <w:pStyle w:val="Akapitzlist"/>
              <w:numPr>
                <w:ilvl w:val="0"/>
                <w:numId w:val="5"/>
              </w:numPr>
              <w:ind w:left="325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 xml:space="preserve">Fabryczny </w:t>
            </w:r>
            <w:proofErr w:type="spellStart"/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immobilizer</w:t>
            </w:r>
            <w:proofErr w:type="spellEnd"/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7A567EE" w14:textId="76160AC5" w:rsidR="0001737D" w:rsidRPr="00674386" w:rsidRDefault="00C41A3B" w:rsidP="003179D1">
            <w:pPr>
              <w:pStyle w:val="Akapitzlist"/>
              <w:numPr>
                <w:ilvl w:val="0"/>
                <w:numId w:val="5"/>
              </w:numPr>
              <w:ind w:left="325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Centralny zamek sterowany zdalnie.</w:t>
            </w:r>
          </w:p>
          <w:p w14:paraId="3230D604" w14:textId="3E6FCC55" w:rsidR="0057183D" w:rsidRPr="00674386" w:rsidRDefault="00C41A3B" w:rsidP="00A15343">
            <w:pPr>
              <w:pStyle w:val="Akapitzlist"/>
              <w:numPr>
                <w:ilvl w:val="0"/>
                <w:numId w:val="5"/>
              </w:numPr>
              <w:ind w:left="325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Co najmniej dwa komplety kluczyków/kart do pojazdu z sterowaniem centralnym zamkiem.</w:t>
            </w:r>
          </w:p>
        </w:tc>
      </w:tr>
      <w:tr w:rsidR="00674386" w:rsidRPr="00674386" w14:paraId="25168D8F" w14:textId="77777777" w:rsidTr="00842385">
        <w:trPr>
          <w:trHeight w:val="552"/>
        </w:trPr>
        <w:tc>
          <w:tcPr>
            <w:tcW w:w="671" w:type="dxa"/>
            <w:vAlign w:val="center"/>
          </w:tcPr>
          <w:p w14:paraId="0F517130" w14:textId="20FC0682" w:rsidR="001B2D21" w:rsidRPr="00674386" w:rsidRDefault="00444CA8" w:rsidP="001B2D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1B2D21" w:rsidRPr="006743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68" w:type="dxa"/>
            <w:vAlign w:val="center"/>
          </w:tcPr>
          <w:p w14:paraId="426FF4B0" w14:textId="5C2407BE" w:rsidR="001B2D21" w:rsidRPr="00674386" w:rsidRDefault="00C41A3B" w:rsidP="001B2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Wyposażenie</w:t>
            </w:r>
          </w:p>
        </w:tc>
        <w:tc>
          <w:tcPr>
            <w:tcW w:w="5523" w:type="dxa"/>
            <w:vAlign w:val="center"/>
          </w:tcPr>
          <w:p w14:paraId="3FDEFCD5" w14:textId="3E647BEF" w:rsidR="0001737D" w:rsidRPr="00674386" w:rsidRDefault="00C41A3B" w:rsidP="003179D1">
            <w:pPr>
              <w:pStyle w:val="Akapitzlist"/>
              <w:numPr>
                <w:ilvl w:val="0"/>
                <w:numId w:val="6"/>
              </w:numPr>
              <w:ind w:left="325" w:hanging="325"/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Komputer pokładowy montowany fab</w:t>
            </w:r>
            <w:r w:rsidR="00EC1BB2" w:rsidRPr="00674386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ycznie przez producenta pojazdu</w:t>
            </w:r>
            <w:r w:rsidR="003179D1" w:rsidRPr="006743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5EF2A77" w14:textId="3D713225" w:rsidR="0001737D" w:rsidRPr="00674386" w:rsidRDefault="00EC1BB2" w:rsidP="003179D1">
            <w:pPr>
              <w:pStyle w:val="Akapitzlist"/>
              <w:numPr>
                <w:ilvl w:val="0"/>
                <w:numId w:val="6"/>
              </w:numPr>
              <w:ind w:left="325" w:hanging="325"/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Ele</w:t>
            </w:r>
            <w:r w:rsidR="0001737D" w:rsidRPr="00674386">
              <w:rPr>
                <w:rFonts w:ascii="Times New Roman" w:hAnsi="Times New Roman" w:cs="Times New Roman"/>
                <w:sz w:val="24"/>
                <w:szCs w:val="24"/>
              </w:rPr>
              <w:t>kt</w:t>
            </w: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rycznie sterowane i podgrzewane lusterka zewnętrzne.</w:t>
            </w:r>
          </w:p>
          <w:p w14:paraId="24D0FAB4" w14:textId="1B2BB155" w:rsidR="0001737D" w:rsidRPr="00674386" w:rsidRDefault="00EC1BB2" w:rsidP="003179D1">
            <w:pPr>
              <w:pStyle w:val="Akapitzlist"/>
              <w:numPr>
                <w:ilvl w:val="0"/>
                <w:numId w:val="6"/>
              </w:numPr>
              <w:ind w:left="325" w:hanging="325"/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Elektrycznie podnoszone i opuszczane szyby drzwi przednich</w:t>
            </w:r>
            <w:r w:rsidR="00B65F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89D81EC" w14:textId="5B9094F1" w:rsidR="0001737D" w:rsidRPr="00674386" w:rsidRDefault="00EC1BB2" w:rsidP="003179D1">
            <w:pPr>
              <w:pStyle w:val="Akapitzlist"/>
              <w:numPr>
                <w:ilvl w:val="0"/>
                <w:numId w:val="6"/>
              </w:numPr>
              <w:ind w:left="325" w:hanging="325"/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Światła do jazdy dziennej z wymaganą homologacją.</w:t>
            </w:r>
          </w:p>
          <w:p w14:paraId="4070C0FC" w14:textId="77777777" w:rsidR="0001737D" w:rsidRPr="00674386" w:rsidRDefault="00051B70" w:rsidP="003179D1">
            <w:pPr>
              <w:pStyle w:val="Akapitzlist"/>
              <w:numPr>
                <w:ilvl w:val="0"/>
                <w:numId w:val="6"/>
              </w:numPr>
              <w:ind w:left="325" w:hanging="325"/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Klimatyzacja montowana fabrycznie.</w:t>
            </w:r>
          </w:p>
          <w:p w14:paraId="45C063B2" w14:textId="5FEC0B0F" w:rsidR="0001737D" w:rsidRPr="00674386" w:rsidRDefault="00051B70" w:rsidP="003179D1">
            <w:pPr>
              <w:pStyle w:val="Akapitzlist"/>
              <w:numPr>
                <w:ilvl w:val="0"/>
                <w:numId w:val="6"/>
              </w:numPr>
              <w:ind w:left="325" w:hanging="325"/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Zamontowany fabrycznie i zintegrowany radioodtwarzacz wyposażony w min 4 głośniki ż funkcją USB, zestawem głośnomówiącym Bluetooth i antenę samochodową.</w:t>
            </w:r>
          </w:p>
          <w:p w14:paraId="6C2E8665" w14:textId="1C427E04" w:rsidR="0001737D" w:rsidRPr="00674386" w:rsidRDefault="00051B70" w:rsidP="003179D1">
            <w:pPr>
              <w:pStyle w:val="Akapitzlist"/>
              <w:numPr>
                <w:ilvl w:val="0"/>
                <w:numId w:val="6"/>
              </w:numPr>
              <w:ind w:left="325" w:hanging="325"/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Oświetlenie części pasażerskiej</w:t>
            </w:r>
            <w:r w:rsidR="00B65F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D4FEE5" w14:textId="041B43E6" w:rsidR="0001737D" w:rsidRPr="00674386" w:rsidRDefault="00051B70" w:rsidP="003179D1">
            <w:pPr>
              <w:pStyle w:val="Akapitzlist"/>
              <w:numPr>
                <w:ilvl w:val="0"/>
                <w:numId w:val="6"/>
              </w:numPr>
              <w:ind w:left="325" w:hanging="325"/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 xml:space="preserve">Minimum </w:t>
            </w:r>
            <w:r w:rsidR="00B65F53">
              <w:rPr>
                <w:rFonts w:ascii="Times New Roman" w:hAnsi="Times New Roman" w:cs="Times New Roman"/>
                <w:sz w:val="24"/>
                <w:szCs w:val="24"/>
              </w:rPr>
              <w:t>jedno</w:t>
            </w: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 xml:space="preserve"> gniazd 12V o prądzie obciążenia min</w:t>
            </w:r>
            <w:r w:rsidR="008D4805" w:rsidRPr="006743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 xml:space="preserve"> 10A</w:t>
            </w:r>
            <w:r w:rsidR="00B65F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E6E062D" w14:textId="35025811" w:rsidR="0001737D" w:rsidRPr="00674386" w:rsidRDefault="00423CF8" w:rsidP="003179D1">
            <w:pPr>
              <w:pStyle w:val="Akapitzlist"/>
              <w:numPr>
                <w:ilvl w:val="0"/>
                <w:numId w:val="6"/>
              </w:numPr>
              <w:ind w:left="325" w:hanging="325"/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Dwie ramki pod tablice rejestracyjne zamontowane na pojeździe.</w:t>
            </w:r>
          </w:p>
          <w:p w14:paraId="2C0E640F" w14:textId="4974AA5A" w:rsidR="0001737D" w:rsidRPr="00674386" w:rsidRDefault="00423CF8" w:rsidP="003179D1">
            <w:pPr>
              <w:pStyle w:val="Akapitzlist"/>
              <w:numPr>
                <w:ilvl w:val="0"/>
                <w:numId w:val="6"/>
              </w:numPr>
              <w:ind w:left="325" w:hanging="325"/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Komplet fabrycznie nowych dywaników gumowych dla I go rzędu siedzeń</w:t>
            </w:r>
            <w:r w:rsidR="00B65F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24D2091" w14:textId="77777777" w:rsidR="0001737D" w:rsidRPr="00674386" w:rsidRDefault="00423CF8" w:rsidP="003179D1">
            <w:pPr>
              <w:pStyle w:val="Akapitzlist"/>
              <w:numPr>
                <w:ilvl w:val="0"/>
                <w:numId w:val="6"/>
              </w:numPr>
              <w:ind w:left="325" w:hanging="325"/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Apteczka samochodowa z wkładem.</w:t>
            </w:r>
          </w:p>
          <w:p w14:paraId="1724F6B8" w14:textId="64DF6933" w:rsidR="0001737D" w:rsidRPr="00674386" w:rsidRDefault="00423CF8" w:rsidP="003179D1">
            <w:pPr>
              <w:pStyle w:val="Akapitzlist"/>
              <w:numPr>
                <w:ilvl w:val="0"/>
                <w:numId w:val="6"/>
              </w:numPr>
              <w:ind w:left="325" w:hanging="325"/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 xml:space="preserve">Gaśnica proszkowa typu samochodowego o masie środka gaśniczego min 1kg posiadająca </w:t>
            </w:r>
            <w:r w:rsidRPr="006743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odpowiedni certyfikat CNBOP </w:t>
            </w:r>
            <w:r w:rsidR="00BF7C86" w:rsidRPr="00674386">
              <w:rPr>
                <w:rFonts w:ascii="Times New Roman" w:hAnsi="Times New Roman" w:cs="Times New Roman"/>
                <w:sz w:val="24"/>
                <w:szCs w:val="24"/>
              </w:rPr>
              <w:t xml:space="preserve">lub równoważny </w:t>
            </w: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oraz aktualną datę w</w:t>
            </w:r>
            <w:r w:rsidR="00FE5E2F" w:rsidRPr="00674386">
              <w:rPr>
                <w:rFonts w:ascii="Times New Roman" w:hAnsi="Times New Roman" w:cs="Times New Roman"/>
                <w:sz w:val="24"/>
                <w:szCs w:val="24"/>
              </w:rPr>
              <w:t>aż</w:t>
            </w: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ności</w:t>
            </w:r>
            <w:r w:rsidR="00FE5E2F" w:rsidRPr="00674386">
              <w:rPr>
                <w:rFonts w:ascii="Times New Roman" w:hAnsi="Times New Roman" w:cs="Times New Roman"/>
                <w:sz w:val="24"/>
                <w:szCs w:val="24"/>
              </w:rPr>
              <w:t>, z uchwytem zamocowanym na stałe</w:t>
            </w:r>
            <w:r w:rsidR="00B65F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6978C70" w14:textId="77777777" w:rsidR="0001737D" w:rsidRPr="00674386" w:rsidRDefault="00FE5E2F" w:rsidP="003179D1">
            <w:pPr>
              <w:pStyle w:val="Akapitzlist"/>
              <w:numPr>
                <w:ilvl w:val="0"/>
                <w:numId w:val="6"/>
              </w:numPr>
              <w:ind w:left="325" w:hanging="325"/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Trójkąt ostrzegawczy posiadający homologacje.</w:t>
            </w:r>
          </w:p>
          <w:p w14:paraId="11DAEEAF" w14:textId="0B8D0AF7" w:rsidR="000E5D7E" w:rsidRPr="00674386" w:rsidRDefault="00FE5E2F" w:rsidP="003179D1">
            <w:pPr>
              <w:pStyle w:val="Akapitzlist"/>
              <w:numPr>
                <w:ilvl w:val="0"/>
                <w:numId w:val="6"/>
              </w:numPr>
              <w:ind w:left="325" w:hanging="325"/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Zestaw umożliwiający samodzielną wymianę koła (zawierający co najmniej jeden podnośnik oraz komplet kluczy do kół)</w:t>
            </w:r>
            <w:r w:rsidR="003179D1" w:rsidRPr="006743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24CA8D1" w14:textId="29F8B775" w:rsidR="000E5D7E" w:rsidRPr="00674386" w:rsidRDefault="00FE5E2F" w:rsidP="003179D1">
            <w:pPr>
              <w:pStyle w:val="Akapitzlist"/>
              <w:numPr>
                <w:ilvl w:val="0"/>
                <w:numId w:val="6"/>
              </w:numPr>
              <w:ind w:left="325" w:hanging="325"/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 xml:space="preserve">Komplet czterech </w:t>
            </w:r>
            <w:r w:rsidR="00F57C79" w:rsidRPr="00674386">
              <w:rPr>
                <w:rFonts w:ascii="Times New Roman" w:hAnsi="Times New Roman" w:cs="Times New Roman"/>
                <w:sz w:val="24"/>
                <w:szCs w:val="24"/>
              </w:rPr>
              <w:t xml:space="preserve"> kół z ogumieniem bezdętkowym letnim z fabrycznej oferty producenta pojazdu, na felgach z stopów lekkich z oferty producenta. Opony nie mogą być starsze niż 12 miesięcy licząc od terminu odbioru pojazdu. Muszą być fabrycznie nowe i homologowane</w:t>
            </w:r>
            <w:r w:rsidR="00444E60" w:rsidRPr="006743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E7453CB" w14:textId="4B5B8F06" w:rsidR="000E5D7E" w:rsidRPr="00674386" w:rsidRDefault="00444E60" w:rsidP="003179D1">
            <w:pPr>
              <w:pStyle w:val="Akapitzlist"/>
              <w:numPr>
                <w:ilvl w:val="0"/>
                <w:numId w:val="6"/>
              </w:numPr>
              <w:ind w:left="325" w:hanging="325"/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 xml:space="preserve">Dodatkowy </w:t>
            </w:r>
            <w:r w:rsidR="00F57C79">
              <w:rPr>
                <w:rFonts w:ascii="Times New Roman" w:hAnsi="Times New Roman" w:cs="Times New Roman"/>
                <w:sz w:val="24"/>
                <w:szCs w:val="24"/>
              </w:rPr>
              <w:t xml:space="preserve">komplet </w:t>
            </w:r>
            <w:r w:rsidR="00F57C79" w:rsidRPr="00674386">
              <w:rPr>
                <w:rFonts w:ascii="Times New Roman" w:hAnsi="Times New Roman" w:cs="Times New Roman"/>
                <w:sz w:val="24"/>
                <w:szCs w:val="24"/>
              </w:rPr>
              <w:t>czterech kół z ogumieniem bezdętkowym, zimowym na felgach stalowych + komplet kołpaków z oferty producenta lub na</w:t>
            </w:r>
            <w:r w:rsidR="00F57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7C79" w:rsidRPr="00674386">
              <w:rPr>
                <w:rFonts w:ascii="Times New Roman" w:hAnsi="Times New Roman" w:cs="Times New Roman"/>
                <w:sz w:val="24"/>
                <w:szCs w:val="24"/>
              </w:rPr>
              <w:t>felgach z stopów lekkich zgodnie z dokumentami oferowanego pojazdu. Opony nie mogą być starsze</w:t>
            </w:r>
            <w:r w:rsidR="00F57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7C79" w:rsidRPr="00674386">
              <w:rPr>
                <w:rFonts w:ascii="Times New Roman" w:hAnsi="Times New Roman" w:cs="Times New Roman"/>
                <w:sz w:val="24"/>
                <w:szCs w:val="24"/>
              </w:rPr>
              <w:t>niż 12 miesięcy licząc od terminu odbioru pojazdu. Muszą być fabrycznie nowe i homologowane</w:t>
            </w: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9BACBB3" w14:textId="23591B31" w:rsidR="000E5D7E" w:rsidRPr="00674386" w:rsidRDefault="00444E60" w:rsidP="003179D1">
            <w:pPr>
              <w:pStyle w:val="Akapitzlist"/>
              <w:numPr>
                <w:ilvl w:val="0"/>
                <w:numId w:val="6"/>
              </w:numPr>
              <w:ind w:left="325" w:hanging="325"/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Pełnowymiarowe koło zapasowe z oponą letnią (identyczną jak w opisie pkt 1</w:t>
            </w:r>
            <w:r w:rsidR="00EA4C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 xml:space="preserve"> i 20, lub koło dojazdowe z oferty handlowej producenta pojazdów.</w:t>
            </w:r>
          </w:p>
          <w:p w14:paraId="19700309" w14:textId="77777777" w:rsidR="00001F2E" w:rsidRDefault="00001F2E" w:rsidP="003179D1">
            <w:pPr>
              <w:pStyle w:val="Akapitzlist"/>
              <w:numPr>
                <w:ilvl w:val="0"/>
                <w:numId w:val="6"/>
              </w:numPr>
              <w:ind w:left="325" w:hanging="325"/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 xml:space="preserve">Samochód w momencie dostawy musi mieć zapasowe opony właściwe dla danej pory roku, </w:t>
            </w:r>
            <w:proofErr w:type="spellStart"/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3179D1" w:rsidRPr="006743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proofErr w:type="spellEnd"/>
            <w:r w:rsidR="003179D1" w:rsidRPr="006743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: letnie – w okresie od 15 kwietnia do 14 października, zimowe – w okresie od 15 października do 14 kwietnia</w:t>
            </w:r>
            <w:r w:rsidR="00B976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C0ACAE5" w14:textId="03079ADA" w:rsidR="00F57C79" w:rsidRPr="00F57C79" w:rsidRDefault="00B976E2" w:rsidP="00F57C79">
            <w:pPr>
              <w:pStyle w:val="Akapitzlist"/>
              <w:numPr>
                <w:ilvl w:val="0"/>
                <w:numId w:val="6"/>
              </w:numPr>
              <w:ind w:left="325" w:hanging="3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Hak holowniczy z homologacją.</w:t>
            </w:r>
          </w:p>
        </w:tc>
      </w:tr>
      <w:tr w:rsidR="00674386" w:rsidRPr="00674386" w14:paraId="0DE18DE4" w14:textId="77777777" w:rsidTr="00842385">
        <w:trPr>
          <w:trHeight w:val="552"/>
        </w:trPr>
        <w:tc>
          <w:tcPr>
            <w:tcW w:w="671" w:type="dxa"/>
            <w:vAlign w:val="center"/>
          </w:tcPr>
          <w:p w14:paraId="6D415CAC" w14:textId="6EF0CC09" w:rsidR="001B2D21" w:rsidRPr="00674386" w:rsidRDefault="00444CA8" w:rsidP="001B2D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  <w:r w:rsidR="001B2D21" w:rsidRPr="006743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68" w:type="dxa"/>
            <w:vAlign w:val="center"/>
          </w:tcPr>
          <w:p w14:paraId="7F8D1563" w14:textId="7D2D5015" w:rsidR="001B2D21" w:rsidRPr="00674386" w:rsidRDefault="00001F2E" w:rsidP="001B2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Barwa nadwozia</w:t>
            </w:r>
          </w:p>
        </w:tc>
        <w:tc>
          <w:tcPr>
            <w:tcW w:w="5523" w:type="dxa"/>
            <w:vAlign w:val="center"/>
          </w:tcPr>
          <w:p w14:paraId="627A6E2D" w14:textId="37C431B7" w:rsidR="001B2D21" w:rsidRPr="00674386" w:rsidRDefault="00001F2E" w:rsidP="00A15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Nadwozie pokryte fabrycznym lakierem samochodowym w kolor</w:t>
            </w:r>
            <w:r w:rsidR="00D106A6">
              <w:rPr>
                <w:rFonts w:ascii="Times New Roman" w:hAnsi="Times New Roman" w:cs="Times New Roman"/>
                <w:sz w:val="24"/>
                <w:szCs w:val="24"/>
              </w:rPr>
              <w:t>ze dowolnym.</w:t>
            </w:r>
            <w:r w:rsidR="00D106A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Kolor żółty, pomarańczowy, zielony, czerwony – wykluczony.</w:t>
            </w:r>
          </w:p>
        </w:tc>
      </w:tr>
      <w:tr w:rsidR="00674386" w:rsidRPr="00674386" w14:paraId="792B5668" w14:textId="77777777" w:rsidTr="00842385">
        <w:trPr>
          <w:trHeight w:val="552"/>
        </w:trPr>
        <w:tc>
          <w:tcPr>
            <w:tcW w:w="671" w:type="dxa"/>
            <w:vAlign w:val="center"/>
          </w:tcPr>
          <w:p w14:paraId="210D19A1" w14:textId="23603580" w:rsidR="001B2D21" w:rsidRPr="00674386" w:rsidRDefault="001B2D21" w:rsidP="001B2D21">
            <w:pPr>
              <w:jc w:val="center"/>
              <w:rPr>
                <w:rFonts w:ascii="Times New Roman" w:hAnsi="Times New Roman" w:cs="Times New Roman"/>
              </w:rPr>
            </w:pPr>
            <w:r w:rsidRPr="00674386">
              <w:rPr>
                <w:rFonts w:ascii="Times New Roman" w:hAnsi="Times New Roman" w:cs="Times New Roman"/>
              </w:rPr>
              <w:t>1</w:t>
            </w:r>
            <w:r w:rsidR="00444CA8">
              <w:rPr>
                <w:rFonts w:ascii="Times New Roman" w:hAnsi="Times New Roman" w:cs="Times New Roman"/>
              </w:rPr>
              <w:t>2</w:t>
            </w:r>
            <w:r w:rsidRPr="006743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68" w:type="dxa"/>
            <w:vAlign w:val="center"/>
          </w:tcPr>
          <w:p w14:paraId="0E9CF901" w14:textId="425C7586" w:rsidR="001B2D21" w:rsidRPr="00674386" w:rsidRDefault="00001F2E" w:rsidP="001B2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Wymagania dot. gwarancji</w:t>
            </w:r>
          </w:p>
        </w:tc>
        <w:tc>
          <w:tcPr>
            <w:tcW w:w="5523" w:type="dxa"/>
            <w:vAlign w:val="center"/>
          </w:tcPr>
          <w:p w14:paraId="0CAFC4C9" w14:textId="77CB47F5" w:rsidR="000E5D7E" w:rsidRPr="00674386" w:rsidRDefault="00C46729" w:rsidP="003179D1">
            <w:pPr>
              <w:pStyle w:val="Akapitzlist"/>
              <w:numPr>
                <w:ilvl w:val="0"/>
                <w:numId w:val="13"/>
              </w:numPr>
              <w:ind w:left="325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 xml:space="preserve">Gwarancja minimum na samochód: - min 24 miesiące i przebieg min 100 tyś. </w:t>
            </w:r>
            <w:r w:rsidR="003179D1" w:rsidRPr="00674386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 xml:space="preserve">m (w zależności co pierwsze nastąpi) na wszystkie zespoły </w:t>
            </w:r>
            <w:r w:rsidR="00E12C37" w:rsidRPr="0067438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i podzespoły samochodu mechaniczne – obejmująca prawidłowe funkcjonowanie samochodu, wady materiałowe i fabryczn</w:t>
            </w:r>
            <w:r w:rsidR="000E5D7E" w:rsidRPr="00674386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, mechanikę;</w:t>
            </w:r>
          </w:p>
          <w:p w14:paraId="69A62F77" w14:textId="48133B27" w:rsidR="000E5D7E" w:rsidRPr="00674386" w:rsidRDefault="00C46729" w:rsidP="003179D1">
            <w:pPr>
              <w:pStyle w:val="Akapitzlist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min 60 miesięcy na perforację karoserii bez limitu kilometrów,</w:t>
            </w:r>
          </w:p>
          <w:p w14:paraId="6E4D92B2" w14:textId="15BB537C" w:rsidR="00A15343" w:rsidRPr="00674386" w:rsidRDefault="00C46729" w:rsidP="003179D1">
            <w:pPr>
              <w:pStyle w:val="Akapitzlist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min 24 miesiące na powłokę lakierniczą bez limitu kilometrów</w:t>
            </w:r>
          </w:p>
          <w:p w14:paraId="514B75E1" w14:textId="12F03B8C" w:rsidR="00C46729" w:rsidRDefault="00C46729" w:rsidP="003179D1">
            <w:pPr>
              <w:pStyle w:val="Akapitzlist"/>
              <w:numPr>
                <w:ilvl w:val="0"/>
                <w:numId w:val="13"/>
              </w:numPr>
              <w:ind w:left="325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Okres gwarancji biegnie od daty końcowego podpisania protokołu zdawczo – odbiorczego bez zastrzeżeń przez osob</w:t>
            </w:r>
            <w:r w:rsidR="009E36EC">
              <w:rPr>
                <w:rFonts w:ascii="Times New Roman" w:hAnsi="Times New Roman" w:cs="Times New Roman"/>
                <w:sz w:val="24"/>
                <w:szCs w:val="24"/>
              </w:rPr>
              <w:t>ę</w:t>
            </w: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 xml:space="preserve"> upoważnioną do odbioru.</w:t>
            </w:r>
            <w:r w:rsidR="003179D1" w:rsidRPr="006743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6935">
              <w:rPr>
                <w:rFonts w:ascii="Times New Roman" w:hAnsi="Times New Roman" w:cs="Times New Roman"/>
                <w:sz w:val="24"/>
                <w:szCs w:val="24"/>
              </w:rPr>
              <w:t>Serwisy gwarancyjne na terenie całej Polski.</w:t>
            </w:r>
          </w:p>
          <w:p w14:paraId="370941BA" w14:textId="0984851A" w:rsidR="00444CA8" w:rsidRPr="00674386" w:rsidRDefault="00444CA8" w:rsidP="003179D1">
            <w:pPr>
              <w:pStyle w:val="Akapitzlist"/>
              <w:numPr>
                <w:ilvl w:val="0"/>
                <w:numId w:val="13"/>
              </w:numPr>
              <w:ind w:left="325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Autoryzowany serwis upoważniony do wykonania przeglądów gwarancyjnych w odległości nie większej niż 200 km od Przejścia Granicznego w Korczowej.</w:t>
            </w:r>
          </w:p>
        </w:tc>
      </w:tr>
      <w:tr w:rsidR="001B2D21" w:rsidRPr="00674386" w14:paraId="32A6ED5A" w14:textId="77777777" w:rsidTr="00842385">
        <w:trPr>
          <w:trHeight w:val="552"/>
        </w:trPr>
        <w:tc>
          <w:tcPr>
            <w:tcW w:w="671" w:type="dxa"/>
            <w:vAlign w:val="center"/>
          </w:tcPr>
          <w:p w14:paraId="0E9ECBD2" w14:textId="740D216E" w:rsidR="001B2D21" w:rsidRPr="00674386" w:rsidRDefault="001B2D21" w:rsidP="001B2D21">
            <w:pPr>
              <w:jc w:val="center"/>
              <w:rPr>
                <w:rFonts w:ascii="Times New Roman" w:hAnsi="Times New Roman" w:cs="Times New Roman"/>
              </w:rPr>
            </w:pPr>
            <w:r w:rsidRPr="00674386">
              <w:rPr>
                <w:rFonts w:ascii="Times New Roman" w:hAnsi="Times New Roman" w:cs="Times New Roman"/>
              </w:rPr>
              <w:lastRenderedPageBreak/>
              <w:t>1</w:t>
            </w:r>
            <w:r w:rsidR="00444CA8">
              <w:rPr>
                <w:rFonts w:ascii="Times New Roman" w:hAnsi="Times New Roman" w:cs="Times New Roman"/>
              </w:rPr>
              <w:t>3</w:t>
            </w:r>
            <w:r w:rsidRPr="006743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68" w:type="dxa"/>
            <w:vAlign w:val="center"/>
          </w:tcPr>
          <w:p w14:paraId="7CFDEA76" w14:textId="423BD798" w:rsidR="001B2D21" w:rsidRPr="00674386" w:rsidRDefault="00C46729" w:rsidP="001B2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Dokumenty</w:t>
            </w:r>
          </w:p>
        </w:tc>
        <w:tc>
          <w:tcPr>
            <w:tcW w:w="5523" w:type="dxa"/>
            <w:vAlign w:val="center"/>
          </w:tcPr>
          <w:p w14:paraId="32E842ED" w14:textId="41CCD490" w:rsidR="001B2D21" w:rsidRPr="00674386" w:rsidRDefault="00C46729" w:rsidP="00A15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Wykonawca musi dostarczyć z pojazdem</w:t>
            </w:r>
          </w:p>
          <w:p w14:paraId="47B48C7F" w14:textId="3AD10EF1" w:rsidR="00C46729" w:rsidRPr="00674386" w:rsidRDefault="00C46729" w:rsidP="003179D1">
            <w:pPr>
              <w:pStyle w:val="Akapitzlist"/>
              <w:numPr>
                <w:ilvl w:val="0"/>
                <w:numId w:val="2"/>
              </w:numPr>
              <w:ind w:left="325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Homologacje umożliwiające dopuszczeni pojaz</w:t>
            </w:r>
            <w:r w:rsidR="00EB309A" w:rsidRPr="00674386">
              <w:rPr>
                <w:rFonts w:ascii="Times New Roman" w:hAnsi="Times New Roman" w:cs="Times New Roman"/>
                <w:sz w:val="24"/>
                <w:szCs w:val="24"/>
              </w:rPr>
              <w:t>du do ruchu na obszarze Polski zgodnie z obowiązującymi przepisami.</w:t>
            </w:r>
          </w:p>
          <w:p w14:paraId="7F42F342" w14:textId="564DDBD4" w:rsidR="00EB309A" w:rsidRPr="00674386" w:rsidRDefault="00EB309A" w:rsidP="003179D1">
            <w:pPr>
              <w:pStyle w:val="Akapitzlist"/>
              <w:numPr>
                <w:ilvl w:val="0"/>
                <w:numId w:val="2"/>
              </w:numPr>
              <w:ind w:left="325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Książkę gwarancyjną wraz z listą ASO – w języku polskim.</w:t>
            </w:r>
          </w:p>
          <w:p w14:paraId="76D61091" w14:textId="37938EEE" w:rsidR="00EB309A" w:rsidRPr="00674386" w:rsidRDefault="00EB309A" w:rsidP="003179D1">
            <w:pPr>
              <w:pStyle w:val="Akapitzlist"/>
              <w:numPr>
                <w:ilvl w:val="0"/>
                <w:numId w:val="2"/>
              </w:numPr>
              <w:ind w:left="325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Książkę serwisową samochodu. W przypadku kiedy producent nie stosuje książek gwarancyjnych w formie papierowej, Zamawiający dopuszcza książkę elektroniczną prowadzoną przez producenta pojazdu.</w:t>
            </w:r>
          </w:p>
          <w:p w14:paraId="376D3C2A" w14:textId="478AEC2E" w:rsidR="00EB309A" w:rsidRPr="00674386" w:rsidRDefault="00EB309A" w:rsidP="003179D1">
            <w:pPr>
              <w:pStyle w:val="Akapitzlist"/>
              <w:numPr>
                <w:ilvl w:val="0"/>
                <w:numId w:val="2"/>
              </w:numPr>
              <w:ind w:left="325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Instrukcję obsługi samochodu w języku polskim.</w:t>
            </w:r>
          </w:p>
          <w:p w14:paraId="0B8C708C" w14:textId="2E9C3713" w:rsidR="00EB309A" w:rsidRPr="00674386" w:rsidRDefault="00EB309A" w:rsidP="003179D1">
            <w:pPr>
              <w:pStyle w:val="Akapitzlist"/>
              <w:numPr>
                <w:ilvl w:val="0"/>
                <w:numId w:val="2"/>
              </w:numPr>
              <w:ind w:left="325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Wykaz wyposażenia</w:t>
            </w:r>
            <w:r w:rsidR="003179D1" w:rsidRPr="006743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B3A632A" w14:textId="5D07E814" w:rsidR="00EB309A" w:rsidRPr="00674386" w:rsidRDefault="00EB309A" w:rsidP="003179D1">
            <w:pPr>
              <w:pStyle w:val="Akapitzlist"/>
              <w:numPr>
                <w:ilvl w:val="0"/>
                <w:numId w:val="2"/>
              </w:numPr>
              <w:ind w:left="325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Co najmniej dwa komplety kluczyków/kart.</w:t>
            </w:r>
          </w:p>
          <w:p w14:paraId="6CF00049" w14:textId="77777777" w:rsidR="00EB309A" w:rsidRPr="00674386" w:rsidRDefault="00EB309A" w:rsidP="003179D1">
            <w:pPr>
              <w:pStyle w:val="Akapitzlist"/>
              <w:numPr>
                <w:ilvl w:val="0"/>
                <w:numId w:val="2"/>
              </w:numPr>
              <w:ind w:left="325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Dokumenty potwierdzające zapłatę akcyzy w przypadku wystąpienia obowiązku zapłaty akcyzy.</w:t>
            </w:r>
          </w:p>
          <w:p w14:paraId="35624D30" w14:textId="3F3B0B32" w:rsidR="00EB309A" w:rsidRPr="00674386" w:rsidRDefault="00A1515F" w:rsidP="003179D1">
            <w:pPr>
              <w:pStyle w:val="Akapitzlist"/>
              <w:numPr>
                <w:ilvl w:val="0"/>
                <w:numId w:val="2"/>
              </w:numPr>
              <w:ind w:left="325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EB309A" w:rsidRPr="00674386">
              <w:rPr>
                <w:rFonts w:ascii="Times New Roman" w:hAnsi="Times New Roman" w:cs="Times New Roman"/>
                <w:sz w:val="24"/>
                <w:szCs w:val="24"/>
              </w:rPr>
              <w:t>szystkie dokumenty niezbędne do rejestracji samochodu</w:t>
            </w:r>
            <w:r w:rsidR="0001737D" w:rsidRPr="006743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418B365" w14:textId="02E584CC" w:rsidR="0001737D" w:rsidRPr="00674386" w:rsidRDefault="0001737D" w:rsidP="003179D1">
            <w:pPr>
              <w:pStyle w:val="Akapitzlist"/>
              <w:numPr>
                <w:ilvl w:val="0"/>
                <w:numId w:val="2"/>
              </w:numPr>
              <w:ind w:left="325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74386">
              <w:rPr>
                <w:rFonts w:ascii="Times New Roman" w:hAnsi="Times New Roman" w:cs="Times New Roman"/>
                <w:sz w:val="24"/>
                <w:szCs w:val="24"/>
              </w:rPr>
              <w:t>Inne wymagane prawem dokumenty.</w:t>
            </w:r>
          </w:p>
        </w:tc>
      </w:tr>
    </w:tbl>
    <w:p w14:paraId="2D86B2FA" w14:textId="77777777" w:rsidR="001B2D21" w:rsidRPr="00674386" w:rsidRDefault="001B2D21" w:rsidP="001B2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EEC9E47" w14:textId="77777777" w:rsidR="008D4805" w:rsidRPr="00674386" w:rsidRDefault="008D4805" w:rsidP="001B2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0076659" w14:textId="77777777" w:rsidR="008D4805" w:rsidRPr="00674386" w:rsidRDefault="008D4805" w:rsidP="001B2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9A0B484" w14:textId="77777777" w:rsidR="008D4805" w:rsidRPr="00674386" w:rsidRDefault="008D4805" w:rsidP="001B2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BB588AB" w14:textId="77777777" w:rsidR="008D4805" w:rsidRPr="00674386" w:rsidRDefault="008D4805" w:rsidP="001B2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8D4805" w:rsidRPr="00674386" w:rsidSect="002F5924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E1F8A" w14:textId="77777777" w:rsidR="00D006AF" w:rsidRDefault="00D006AF" w:rsidP="002F5924">
      <w:pPr>
        <w:spacing w:after="0" w:line="240" w:lineRule="auto"/>
      </w:pPr>
      <w:r>
        <w:separator/>
      </w:r>
    </w:p>
  </w:endnote>
  <w:endnote w:type="continuationSeparator" w:id="0">
    <w:p w14:paraId="230F22D2" w14:textId="77777777" w:rsidR="00D006AF" w:rsidRDefault="00D006AF" w:rsidP="002F5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-64042341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35B26EC0" w14:textId="71CB545A" w:rsidR="002F5924" w:rsidRPr="002F5924" w:rsidRDefault="002F5924" w:rsidP="002F5924">
        <w:pPr>
          <w:pStyle w:val="Stopka"/>
          <w:rPr>
            <w:rFonts w:ascii="Times New Roman" w:eastAsiaTheme="majorEastAsia" w:hAnsi="Times New Roman" w:cs="Times New Roman"/>
            <w:sz w:val="20"/>
            <w:szCs w:val="20"/>
          </w:rPr>
        </w:pPr>
        <w:r w:rsidRPr="002F5924">
          <w:rPr>
            <w:rFonts w:ascii="Times New Roman" w:hAnsi="Times New Roman" w:cs="Times New Roman"/>
            <w:sz w:val="20"/>
            <w:szCs w:val="20"/>
          </w:rPr>
          <w:t>OA-XVI.272.</w:t>
        </w:r>
        <w:r w:rsidR="00D31C2D">
          <w:rPr>
            <w:rFonts w:ascii="Times New Roman" w:hAnsi="Times New Roman" w:cs="Times New Roman"/>
            <w:sz w:val="20"/>
            <w:szCs w:val="20"/>
          </w:rPr>
          <w:t>10</w:t>
        </w:r>
        <w:r w:rsidRPr="002F5924">
          <w:rPr>
            <w:rFonts w:ascii="Times New Roman" w:hAnsi="Times New Roman" w:cs="Times New Roman"/>
            <w:sz w:val="20"/>
            <w:szCs w:val="20"/>
          </w:rPr>
          <w:t>.2025</w:t>
        </w:r>
        <w:r w:rsidRPr="002F5924">
          <w:rPr>
            <w:rFonts w:ascii="Times New Roman" w:hAnsi="Times New Roman" w:cs="Times New Roman"/>
            <w:b/>
            <w:bCs/>
            <w:sz w:val="20"/>
            <w:szCs w:val="20"/>
          </w:rPr>
          <w:t xml:space="preserve"> </w:t>
        </w:r>
        <w:r>
          <w:rPr>
            <w:rFonts w:ascii="Times New Roman" w:hAnsi="Times New Roman" w:cs="Times New Roman"/>
            <w:b/>
            <w:bCs/>
            <w:sz w:val="20"/>
            <w:szCs w:val="20"/>
          </w:rPr>
          <w:ptab w:relativeTo="margin" w:alignment="right" w:leader="none"/>
        </w:r>
        <w:r w:rsidRPr="002F5924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2F5924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2F5924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2F5924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Pr="002F5924">
          <w:rPr>
            <w:rFonts w:ascii="Times New Roman" w:eastAsiaTheme="majorEastAsia" w:hAnsi="Times New Roman" w:cs="Times New Roman"/>
            <w:sz w:val="20"/>
            <w:szCs w:val="20"/>
          </w:rPr>
          <w:t>2</w:t>
        </w:r>
        <w:r w:rsidRPr="002F5924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  <w:r w:rsidRPr="002F5924">
          <w:rPr>
            <w:rFonts w:ascii="Times New Roman" w:eastAsiaTheme="majorEastAsia" w:hAnsi="Times New Roman" w:cs="Times New Roman"/>
            <w:sz w:val="20"/>
            <w:szCs w:val="20"/>
          </w:rPr>
          <w:t xml:space="preserve"> z 4</w:t>
        </w:r>
      </w:p>
    </w:sdtContent>
  </w:sdt>
  <w:p w14:paraId="67C050C8" w14:textId="77777777" w:rsidR="002F5924" w:rsidRDefault="002F59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77893" w14:textId="77777777" w:rsidR="00D006AF" w:rsidRDefault="00D006AF" w:rsidP="002F5924">
      <w:pPr>
        <w:spacing w:after="0" w:line="240" w:lineRule="auto"/>
      </w:pPr>
      <w:r>
        <w:separator/>
      </w:r>
    </w:p>
  </w:footnote>
  <w:footnote w:type="continuationSeparator" w:id="0">
    <w:p w14:paraId="4857BF2E" w14:textId="77777777" w:rsidR="00D006AF" w:rsidRDefault="00D006AF" w:rsidP="002F5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B120A" w14:textId="3CD5ACAD" w:rsidR="00CE3552" w:rsidRDefault="00CE3552">
    <w:pPr>
      <w:pStyle w:val="Nagwek"/>
    </w:pPr>
    <w:r>
      <w:t>OA-XVI.272.24.2026</w:t>
    </w:r>
  </w:p>
  <w:p w14:paraId="2A50B7CD" w14:textId="77777777" w:rsidR="00CE3552" w:rsidRDefault="00CE35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1378C"/>
    <w:multiLevelType w:val="hybridMultilevel"/>
    <w:tmpl w:val="550E51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25D23"/>
    <w:multiLevelType w:val="hybridMultilevel"/>
    <w:tmpl w:val="CAE2C9FE"/>
    <w:lvl w:ilvl="0" w:tplc="0415000F">
      <w:start w:val="1"/>
      <w:numFmt w:val="decimal"/>
      <w:lvlText w:val="%1."/>
      <w:lvlJc w:val="left"/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B5BCC"/>
    <w:multiLevelType w:val="hybridMultilevel"/>
    <w:tmpl w:val="DB9EF8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54EFA"/>
    <w:multiLevelType w:val="hybridMultilevel"/>
    <w:tmpl w:val="C5C8298C"/>
    <w:lvl w:ilvl="0" w:tplc="0415000F">
      <w:start w:val="1"/>
      <w:numFmt w:val="decimal"/>
      <w:lvlText w:val="%1."/>
      <w:lvlJc w:val="left"/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460C4"/>
    <w:multiLevelType w:val="hybridMultilevel"/>
    <w:tmpl w:val="E146E870"/>
    <w:lvl w:ilvl="0" w:tplc="0415000F">
      <w:start w:val="1"/>
      <w:numFmt w:val="decimal"/>
      <w:lvlText w:val="%1.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957B91"/>
    <w:multiLevelType w:val="hybridMultilevel"/>
    <w:tmpl w:val="1DDE3B68"/>
    <w:lvl w:ilvl="0" w:tplc="0415000F">
      <w:start w:val="1"/>
      <w:numFmt w:val="decimal"/>
      <w:lvlText w:val="%1."/>
      <w:lvlJc w:val="left"/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4E5DD5"/>
    <w:multiLevelType w:val="hybridMultilevel"/>
    <w:tmpl w:val="FF9236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6679B9"/>
    <w:multiLevelType w:val="hybridMultilevel"/>
    <w:tmpl w:val="2F0058C6"/>
    <w:lvl w:ilvl="0" w:tplc="0415000F">
      <w:start w:val="1"/>
      <w:numFmt w:val="decimal"/>
      <w:lvlText w:val="%1."/>
      <w:lvlJc w:val="left"/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3F3918"/>
    <w:multiLevelType w:val="hybridMultilevel"/>
    <w:tmpl w:val="04360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9542A"/>
    <w:multiLevelType w:val="hybridMultilevel"/>
    <w:tmpl w:val="523A10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72432D"/>
    <w:multiLevelType w:val="hybridMultilevel"/>
    <w:tmpl w:val="9B80EC9A"/>
    <w:lvl w:ilvl="0" w:tplc="0A06C6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994D94"/>
    <w:multiLevelType w:val="hybridMultilevel"/>
    <w:tmpl w:val="BBBC9A18"/>
    <w:lvl w:ilvl="0" w:tplc="0A06C6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B65E44"/>
    <w:multiLevelType w:val="hybridMultilevel"/>
    <w:tmpl w:val="6B80AA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D010B0"/>
    <w:multiLevelType w:val="hybridMultilevel"/>
    <w:tmpl w:val="B5CCCF4A"/>
    <w:lvl w:ilvl="0" w:tplc="0415000F">
      <w:start w:val="1"/>
      <w:numFmt w:val="decimal"/>
      <w:lvlText w:val="%1."/>
      <w:lvlJc w:val="left"/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FC0CA9"/>
    <w:multiLevelType w:val="hybridMultilevel"/>
    <w:tmpl w:val="C284F25C"/>
    <w:lvl w:ilvl="0" w:tplc="3D8A4F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D0AAA"/>
    <w:multiLevelType w:val="hybridMultilevel"/>
    <w:tmpl w:val="5C20A5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12"/>
  </w:num>
  <w:num w:numId="4">
    <w:abstractNumId w:val="9"/>
  </w:num>
  <w:num w:numId="5">
    <w:abstractNumId w:val="8"/>
  </w:num>
  <w:num w:numId="6">
    <w:abstractNumId w:val="6"/>
  </w:num>
  <w:num w:numId="7">
    <w:abstractNumId w:val="3"/>
  </w:num>
  <w:num w:numId="8">
    <w:abstractNumId w:val="5"/>
  </w:num>
  <w:num w:numId="9">
    <w:abstractNumId w:val="7"/>
  </w:num>
  <w:num w:numId="10">
    <w:abstractNumId w:val="2"/>
  </w:num>
  <w:num w:numId="11">
    <w:abstractNumId w:val="4"/>
  </w:num>
  <w:num w:numId="12">
    <w:abstractNumId w:val="1"/>
  </w:num>
  <w:num w:numId="13">
    <w:abstractNumId w:val="13"/>
  </w:num>
  <w:num w:numId="14">
    <w:abstractNumId w:val="11"/>
  </w:num>
  <w:num w:numId="15">
    <w:abstractNumId w:val="10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F5C"/>
    <w:rsid w:val="00001F2E"/>
    <w:rsid w:val="000057F8"/>
    <w:rsid w:val="0001737D"/>
    <w:rsid w:val="00051B70"/>
    <w:rsid w:val="00071950"/>
    <w:rsid w:val="0007743E"/>
    <w:rsid w:val="000C0CE4"/>
    <w:rsid w:val="000E5D7E"/>
    <w:rsid w:val="00105BD3"/>
    <w:rsid w:val="00110DAC"/>
    <w:rsid w:val="00111ED3"/>
    <w:rsid w:val="00146F5C"/>
    <w:rsid w:val="00166AEE"/>
    <w:rsid w:val="001B2D21"/>
    <w:rsid w:val="001B5BC0"/>
    <w:rsid w:val="001E60C8"/>
    <w:rsid w:val="001F4347"/>
    <w:rsid w:val="002126B7"/>
    <w:rsid w:val="00213037"/>
    <w:rsid w:val="00246515"/>
    <w:rsid w:val="002506C2"/>
    <w:rsid w:val="002B4573"/>
    <w:rsid w:val="002B7A61"/>
    <w:rsid w:val="002D18C4"/>
    <w:rsid w:val="002F5924"/>
    <w:rsid w:val="0031091C"/>
    <w:rsid w:val="003166B6"/>
    <w:rsid w:val="003179D1"/>
    <w:rsid w:val="00372B78"/>
    <w:rsid w:val="00372C34"/>
    <w:rsid w:val="00400C53"/>
    <w:rsid w:val="00423CF8"/>
    <w:rsid w:val="00444CA8"/>
    <w:rsid w:val="00444E60"/>
    <w:rsid w:val="00487A12"/>
    <w:rsid w:val="005104AD"/>
    <w:rsid w:val="0052189C"/>
    <w:rsid w:val="005569C0"/>
    <w:rsid w:val="0057183D"/>
    <w:rsid w:val="00574111"/>
    <w:rsid w:val="00585B5B"/>
    <w:rsid w:val="005B0757"/>
    <w:rsid w:val="005D7B0D"/>
    <w:rsid w:val="00617D00"/>
    <w:rsid w:val="00674386"/>
    <w:rsid w:val="00686EF7"/>
    <w:rsid w:val="006C57DF"/>
    <w:rsid w:val="006D7C7F"/>
    <w:rsid w:val="006E6346"/>
    <w:rsid w:val="006F3F28"/>
    <w:rsid w:val="00704813"/>
    <w:rsid w:val="00706935"/>
    <w:rsid w:val="00753D77"/>
    <w:rsid w:val="007732F0"/>
    <w:rsid w:val="007843D6"/>
    <w:rsid w:val="00784C2B"/>
    <w:rsid w:val="00785083"/>
    <w:rsid w:val="00793944"/>
    <w:rsid w:val="007B69EE"/>
    <w:rsid w:val="0080234D"/>
    <w:rsid w:val="00842385"/>
    <w:rsid w:val="008954A1"/>
    <w:rsid w:val="008D4805"/>
    <w:rsid w:val="008D6233"/>
    <w:rsid w:val="008F3226"/>
    <w:rsid w:val="009119D1"/>
    <w:rsid w:val="009238AE"/>
    <w:rsid w:val="009279FF"/>
    <w:rsid w:val="0093541C"/>
    <w:rsid w:val="009703C3"/>
    <w:rsid w:val="00972018"/>
    <w:rsid w:val="00993E50"/>
    <w:rsid w:val="009E1744"/>
    <w:rsid w:val="009E36EC"/>
    <w:rsid w:val="00A05537"/>
    <w:rsid w:val="00A1515F"/>
    <w:rsid w:val="00A15343"/>
    <w:rsid w:val="00A447C1"/>
    <w:rsid w:val="00A966B8"/>
    <w:rsid w:val="00AA4AA4"/>
    <w:rsid w:val="00AE55C4"/>
    <w:rsid w:val="00B213B4"/>
    <w:rsid w:val="00B63F7A"/>
    <w:rsid w:val="00B65F53"/>
    <w:rsid w:val="00B976E2"/>
    <w:rsid w:val="00BA3749"/>
    <w:rsid w:val="00BB7655"/>
    <w:rsid w:val="00BC23BA"/>
    <w:rsid w:val="00BC27AF"/>
    <w:rsid w:val="00BF7C86"/>
    <w:rsid w:val="00C362B1"/>
    <w:rsid w:val="00C41A3B"/>
    <w:rsid w:val="00C46729"/>
    <w:rsid w:val="00C72127"/>
    <w:rsid w:val="00C90D9A"/>
    <w:rsid w:val="00C9782A"/>
    <w:rsid w:val="00CB5001"/>
    <w:rsid w:val="00CC0998"/>
    <w:rsid w:val="00CD7CEA"/>
    <w:rsid w:val="00CE3552"/>
    <w:rsid w:val="00CF1EE3"/>
    <w:rsid w:val="00D006AF"/>
    <w:rsid w:val="00D106A6"/>
    <w:rsid w:val="00D31C05"/>
    <w:rsid w:val="00D31C2D"/>
    <w:rsid w:val="00D71824"/>
    <w:rsid w:val="00D81533"/>
    <w:rsid w:val="00DA09B9"/>
    <w:rsid w:val="00E07DFA"/>
    <w:rsid w:val="00E12C37"/>
    <w:rsid w:val="00E1665A"/>
    <w:rsid w:val="00E24075"/>
    <w:rsid w:val="00E8387E"/>
    <w:rsid w:val="00EA4CB0"/>
    <w:rsid w:val="00EB309A"/>
    <w:rsid w:val="00EC1BB2"/>
    <w:rsid w:val="00ED2C12"/>
    <w:rsid w:val="00ED3470"/>
    <w:rsid w:val="00F21F3B"/>
    <w:rsid w:val="00F57C79"/>
    <w:rsid w:val="00F864FF"/>
    <w:rsid w:val="00FD7E6F"/>
    <w:rsid w:val="00FE40B0"/>
    <w:rsid w:val="00FE5E2F"/>
    <w:rsid w:val="00FE614D"/>
    <w:rsid w:val="00FF1028"/>
    <w:rsid w:val="00FF4FF3"/>
    <w:rsid w:val="00FF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FF607"/>
  <w15:docId w15:val="{2B3FBC46-8D92-41D3-BC6C-914822637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B2D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E60C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F59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5924"/>
  </w:style>
  <w:style w:type="paragraph" w:styleId="Stopka">
    <w:name w:val="footer"/>
    <w:basedOn w:val="Normalny"/>
    <w:link w:val="StopkaZnak"/>
    <w:uiPriority w:val="99"/>
    <w:unhideWhenUsed/>
    <w:rsid w:val="002F59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59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875</Words>
  <Characters>5252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Reszytyło</dc:creator>
  <cp:lastModifiedBy>Mariusz Barnaś</cp:lastModifiedBy>
  <cp:revision>5</cp:revision>
  <cp:lastPrinted>2025-04-02T10:46:00Z</cp:lastPrinted>
  <dcterms:created xsi:type="dcterms:W3CDTF">2026-07-22T11:35:00Z</dcterms:created>
  <dcterms:modified xsi:type="dcterms:W3CDTF">2026-08-04T11:34:00Z</dcterms:modified>
</cp:coreProperties>
</file>